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A6" w:rsidRPr="00667738" w:rsidRDefault="00AD2AA6" w:rsidP="00AD2AA6">
      <w:pPr>
        <w:shd w:val="clear" w:color="auto" w:fill="FFFFFF"/>
        <w:spacing w:after="0" w:line="315" w:lineRule="atLeast"/>
        <w:jc w:val="center"/>
        <w:rPr>
          <w:rFonts w:ascii="TH SarabunIT๙" w:eastAsia="Times New Roman" w:hAnsi="TH SarabunIT๙" w:cs="TH SarabunIT๙"/>
          <w:b/>
          <w:bCs/>
          <w:color w:val="444545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67738">
        <w:rPr>
          <w:rFonts w:ascii="TH SarabunIT๙" w:eastAsia="Times New Roman" w:hAnsi="TH SarabunIT๙" w:cs="TH SarabunIT๙" w:hint="cs"/>
          <w:b/>
          <w:bCs/>
          <w:color w:val="444545"/>
          <w:sz w:val="40"/>
          <w:szCs w:val="40"/>
          <w:u w:val="single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ประชาสัมพันธ์ รณรงค์ต่อต้านยาเสพติด ในวัน 26 มิถุนายน 25</w:t>
      </w:r>
      <w:r w:rsidR="00667738" w:rsidRPr="00667738">
        <w:rPr>
          <w:rFonts w:ascii="TH SarabunIT๙" w:eastAsia="Times New Roman" w:hAnsi="TH SarabunIT๙" w:cs="TH SarabunIT๙" w:hint="cs"/>
          <w:b/>
          <w:bCs/>
          <w:color w:val="444545"/>
          <w:sz w:val="40"/>
          <w:szCs w:val="40"/>
          <w:u w:val="single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62</w:t>
      </w:r>
      <w:bookmarkStart w:id="0" w:name="_GoBack"/>
      <w:bookmarkEnd w:id="0"/>
    </w:p>
    <w:p w:rsidR="00AD2AA6" w:rsidRPr="00AD2AA6" w:rsidRDefault="00AD2AA6" w:rsidP="00AD2AA6">
      <w:pPr>
        <w:shd w:val="clear" w:color="auto" w:fill="FFFFFF"/>
        <w:spacing w:after="0" w:line="315" w:lineRule="atLeast"/>
        <w:jc w:val="center"/>
        <w:rPr>
          <w:rFonts w:ascii="TH SarabunIT๙" w:eastAsia="Times New Roman" w:hAnsi="TH SarabunIT๙" w:cs="TH SarabunIT๙"/>
          <w:b/>
          <w:bCs/>
          <w:color w:val="444545"/>
          <w:sz w:val="40"/>
          <w:szCs w:val="40"/>
          <w:u w:val="single"/>
        </w:rPr>
      </w:pPr>
    </w:p>
    <w:p w:rsidR="00AD2AA6" w:rsidRPr="00667738" w:rsidRDefault="00AD2AA6" w:rsidP="00AD2AA6">
      <w:pPr>
        <w:shd w:val="clear" w:color="auto" w:fill="FFFFFF"/>
        <w:spacing w:after="0" w:line="315" w:lineRule="atLeast"/>
        <w:rPr>
          <w:rFonts w:ascii="TH SarabunIT๙" w:eastAsia="Times New Roman" w:hAnsi="TH SarabunIT๙" w:cs="TH SarabunIT๙" w:hint="cs"/>
          <w:b/>
          <w:color w:val="9BBB59" w:themeColor="accent3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667738">
        <w:rPr>
          <w:rFonts w:ascii="TH SarabunIT๙" w:eastAsia="Times New Roman" w:hAnsi="TH SarabunIT๙" w:cs="TH SarabunIT๙"/>
          <w:b/>
          <w:color w:val="9BBB59" w:themeColor="accent3"/>
          <w:spacing w:val="40"/>
          <w:sz w:val="40"/>
          <w:szCs w:val="40"/>
          <w:highlight w:val="darkGreen"/>
          <w:cs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ยาเสพติดนั้น เป็น</w:t>
      </w:r>
      <w:proofErr w:type="spellStart"/>
      <w:r w:rsidRPr="00667738">
        <w:rPr>
          <w:rFonts w:ascii="TH SarabunIT๙" w:eastAsia="Times New Roman" w:hAnsi="TH SarabunIT๙" w:cs="TH SarabunIT๙"/>
          <w:b/>
          <w:color w:val="9BBB59" w:themeColor="accent3"/>
          <w:spacing w:val="40"/>
          <w:sz w:val="40"/>
          <w:szCs w:val="40"/>
          <w:highlight w:val="darkGreen"/>
          <w:cs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มหันต</w:t>
      </w:r>
      <w:proofErr w:type="spellEnd"/>
      <w:r w:rsidRPr="00667738">
        <w:rPr>
          <w:rFonts w:ascii="TH SarabunIT๙" w:eastAsia="Times New Roman" w:hAnsi="TH SarabunIT๙" w:cs="TH SarabunIT๙"/>
          <w:b/>
          <w:color w:val="9BBB59" w:themeColor="accent3"/>
          <w:spacing w:val="40"/>
          <w:sz w:val="40"/>
          <w:szCs w:val="40"/>
          <w:highlight w:val="darkGreen"/>
          <w:cs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ภัยที่ร้ายแรง มีฤกษ์ทำให้ผู้เสพเป็นบ้า อารมณ์หงุดหงิด ทำร้ายคนรอบข้าง ตราบใด ถ้าเราไม่ช่วยกันดูแล สอดส่อง เป็นหูเป็นตา ชุมชนของเราก็ตกอยู่ในอันตราย</w:t>
      </w:r>
    </w:p>
    <w:p w:rsidR="00AD2AA6" w:rsidRPr="00667738" w:rsidRDefault="00AD2AA6" w:rsidP="00AD2AA6">
      <w:pPr>
        <w:shd w:val="clear" w:color="auto" w:fill="FFFFFF"/>
        <w:spacing w:after="0" w:line="315" w:lineRule="atLeast"/>
        <w:rPr>
          <w:rFonts w:ascii="TH SarabunIT๙" w:eastAsia="Times New Roman" w:hAnsi="TH SarabunIT๙" w:cs="TH SarabunIT๙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67738"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ประเภทของยาเสพติด</w:t>
      </w:r>
    </w:p>
    <w:p w:rsidR="00AD2AA6" w:rsidRPr="00667738" w:rsidRDefault="00AD2AA6" w:rsidP="00AD2AA6">
      <w:pPr>
        <w:shd w:val="clear" w:color="auto" w:fill="FFFFFF"/>
        <w:spacing w:after="0" w:line="315" w:lineRule="atLeast"/>
        <w:rPr>
          <w:rFonts w:ascii="TH SarabunIT๙" w:eastAsia="Times New Roman" w:hAnsi="TH SarabunIT๙" w:cs="TH SarabunIT๙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67738">
        <w:rPr>
          <w:rFonts w:ascii="TH SarabunIT๙" w:eastAsia="Times New Roman" w:hAnsi="TH SarabunIT๙" w:cs="TH SarabunIT๙"/>
          <w:b/>
          <w:color w:val="FF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จำแนกตามการออกฤทธิ์ต่อระบบประสาท แบ่งเป็น </w:t>
      </w:r>
      <w:r w:rsidRPr="00667738">
        <w:rPr>
          <w:rFonts w:ascii="TH SarabunIT๙" w:eastAsia="Times New Roman" w:hAnsi="TH SarabunIT๙" w:cs="TH SarabunIT๙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4 </w:t>
      </w:r>
      <w:r w:rsidRPr="00667738">
        <w:rPr>
          <w:rFonts w:ascii="TH SarabunIT๙" w:eastAsia="Times New Roman" w:hAnsi="TH SarabunIT๙" w:cs="TH SarabunIT๙"/>
          <w:b/>
          <w:color w:val="FF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ประเภท</w:t>
      </w:r>
    </w:p>
    <w:p w:rsidR="00AD2AA6" w:rsidRPr="00AD2AA6" w:rsidRDefault="00AD2AA6" w:rsidP="00AD2AA6">
      <w:pPr>
        <w:shd w:val="clear" w:color="auto" w:fill="FFFFFF"/>
        <w:spacing w:after="0" w:line="315" w:lineRule="atLeast"/>
        <w:rPr>
          <w:rFonts w:ascii="TH SarabunIT๙" w:eastAsia="Times New Roman" w:hAnsi="TH SarabunIT๙" w:cs="TH SarabunIT๙"/>
          <w:color w:val="444545"/>
          <w:sz w:val="40"/>
          <w:szCs w:val="40"/>
        </w:rPr>
      </w:pPr>
      <w:r w:rsidRPr="00667738">
        <w:rPr>
          <w:rFonts w:ascii="TH SarabunIT๙" w:eastAsia="Times New Roman" w:hAnsi="TH SarabunIT๙" w:cs="TH SarabunIT๙"/>
          <w:b/>
          <w:color w:val="FFFEFD" w:themeColor="accent6" w:themeTint="02"/>
          <w:spacing w:val="10"/>
          <w:sz w:val="40"/>
          <w:szCs w:val="40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1. </w:t>
      </w:r>
      <w:r w:rsidRPr="00667738">
        <w:rPr>
          <w:rFonts w:ascii="TH SarabunIT๙" w:eastAsia="Times New Roman" w:hAnsi="TH SarabunIT๙" w:cs="TH SarabunIT๙"/>
          <w:b/>
          <w:color w:val="FFFEFD" w:themeColor="accent6" w:themeTint="02"/>
          <w:spacing w:val="10"/>
          <w:sz w:val="40"/>
          <w:szCs w:val="40"/>
          <w:u w:val="single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ประเภทกดประสาท</w:t>
      </w:r>
      <w:r w:rsidRPr="00667738">
        <w:rPr>
          <w:rFonts w:ascii="TH SarabunIT๙" w:eastAsia="Times New Roman" w:hAnsi="TH SarabunIT๙" w:cs="TH SarabunIT๙"/>
          <w:b/>
          <w:color w:val="FFFEFD" w:themeColor="accent6" w:themeTint="02"/>
          <w:spacing w:val="10"/>
          <w:sz w:val="40"/>
          <w:szCs w:val="40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ได้แก่ ฝิ่น มอร์ฟีน เฮโรอีน ยานอนหลับ ยาระงับประสาท ยากล่อมประสาท เครื่องดื่มมึนเมา บาร์บิ</w:t>
      </w:r>
      <w:proofErr w:type="spellStart"/>
      <w:r w:rsidRPr="00667738">
        <w:rPr>
          <w:rFonts w:ascii="TH SarabunIT๙" w:eastAsia="Times New Roman" w:hAnsi="TH SarabunIT๙" w:cs="TH SarabunIT๙"/>
          <w:b/>
          <w:color w:val="FFFEFD" w:themeColor="accent6" w:themeTint="02"/>
          <w:spacing w:val="10"/>
          <w:sz w:val="40"/>
          <w:szCs w:val="40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ทูเรต</w:t>
      </w:r>
      <w:proofErr w:type="spellEnd"/>
      <w:r w:rsidRPr="00667738">
        <w:rPr>
          <w:rFonts w:ascii="TH SarabunIT๙" w:eastAsia="Times New Roman" w:hAnsi="TH SarabunIT๙" w:cs="TH SarabunIT๙"/>
          <w:b/>
          <w:color w:val="FFFEFD" w:themeColor="accent6" w:themeTint="02"/>
          <w:spacing w:val="10"/>
          <w:sz w:val="40"/>
          <w:szCs w:val="40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ทุกชนิด รวมทั้ง สารระเหย เช่น ทิน</w:t>
      </w:r>
      <w:proofErr w:type="spellStart"/>
      <w:r w:rsidRPr="00667738">
        <w:rPr>
          <w:rFonts w:ascii="TH SarabunIT๙" w:eastAsia="Times New Roman" w:hAnsi="TH SarabunIT๙" w:cs="TH SarabunIT๙"/>
          <w:b/>
          <w:color w:val="FFFEFD" w:themeColor="accent6" w:themeTint="02"/>
          <w:spacing w:val="10"/>
          <w:sz w:val="40"/>
          <w:szCs w:val="40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เนอร์</w:t>
      </w:r>
      <w:proofErr w:type="spellEnd"/>
      <w:r w:rsidRPr="00667738">
        <w:rPr>
          <w:rFonts w:ascii="TH SarabunIT๙" w:eastAsia="Times New Roman" w:hAnsi="TH SarabunIT๙" w:cs="TH SarabunIT๙"/>
          <w:b/>
          <w:color w:val="FFFEFD" w:themeColor="accent6" w:themeTint="02"/>
          <w:spacing w:val="10"/>
          <w:sz w:val="40"/>
          <w:szCs w:val="40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667738">
        <w:rPr>
          <w:rFonts w:ascii="TH SarabunIT๙" w:eastAsia="Times New Roman" w:hAnsi="TH SarabunIT๙" w:cs="TH SarabunIT๙"/>
          <w:b/>
          <w:color w:val="FFFEFD" w:themeColor="accent6" w:themeTint="02"/>
          <w:spacing w:val="10"/>
          <w:sz w:val="40"/>
          <w:szCs w:val="40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แล็กเกอร์</w:t>
      </w:r>
      <w:proofErr w:type="spellEnd"/>
      <w:r w:rsidRPr="00667738">
        <w:rPr>
          <w:rFonts w:ascii="TH SarabunIT๙" w:eastAsia="Times New Roman" w:hAnsi="TH SarabunIT๙" w:cs="TH SarabunIT๙"/>
          <w:b/>
          <w:color w:val="FFFEFD" w:themeColor="accent6" w:themeTint="02"/>
          <w:spacing w:val="10"/>
          <w:sz w:val="40"/>
          <w:szCs w:val="40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น้ำมันเบนซิน กาวเป็นต้น มักพบว่าผู้เสพติดมี ร่างกายซูบซีด ผอมเหลือง อ่อนเพลีย ฟุ้งซ่าน อารมณ์เปลี่ยนแปลงง่าย</w:t>
      </w:r>
      <w:r w:rsidRPr="00667738">
        <w:rPr>
          <w:rFonts w:ascii="TH SarabunIT๙" w:eastAsia="Times New Roman" w:hAnsi="TH SarabunIT๙" w:cs="TH SarabunIT๙"/>
          <w:color w:val="444545"/>
          <w:sz w:val="40"/>
          <w:szCs w:val="40"/>
        </w:rPr>
        <w:br/>
      </w:r>
      <w:r w:rsidRPr="00667738">
        <w:rPr>
          <w:rFonts w:ascii="TH SarabunIT๙" w:eastAsia="Times New Roman" w:hAnsi="TH SarabunIT๙" w:cs="TH SarabunIT๙"/>
          <w:b/>
          <w:color w:val="444545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2. </w:t>
      </w:r>
      <w:r w:rsidRPr="00667738">
        <w:rPr>
          <w:rFonts w:ascii="TH SarabunIT๙" w:eastAsia="Times New Roman" w:hAnsi="TH SarabunIT๙" w:cs="TH SarabunIT๙"/>
          <w:b/>
          <w:color w:val="444545"/>
          <w:sz w:val="40"/>
          <w:szCs w:val="40"/>
          <w:u w:val="single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ประเภทกระตุ้นประสาท</w:t>
      </w:r>
      <w:r w:rsidRPr="00667738">
        <w:rPr>
          <w:rFonts w:ascii="TH SarabunIT๙" w:eastAsia="Times New Roman" w:hAnsi="TH SarabunIT๙" w:cs="TH SarabunIT๙"/>
          <w:b/>
          <w:color w:val="444545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ได้แก่ยาบ้า ยา</w:t>
      </w:r>
      <w:proofErr w:type="spellStart"/>
      <w:r w:rsidRPr="00667738">
        <w:rPr>
          <w:rFonts w:ascii="TH SarabunIT๙" w:eastAsia="Times New Roman" w:hAnsi="TH SarabunIT๙" w:cs="TH SarabunIT๙"/>
          <w:b/>
          <w:color w:val="444545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ไอซ์</w:t>
      </w:r>
      <w:proofErr w:type="spellEnd"/>
      <w:r w:rsidRPr="00667738">
        <w:rPr>
          <w:rFonts w:ascii="TH SarabunIT๙" w:eastAsia="Times New Roman" w:hAnsi="TH SarabunIT๙" w:cs="TH SarabunIT๙"/>
          <w:b/>
          <w:color w:val="444545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ยาอี กระท่อม โคเคน เครื่องดื่มคาเฟอีน มักพบว่าผู้เสพติด จะมีอาการ หงุดหงิด กระวนกระวาย จิตสับสน หวาดระแวง บางครั้งมีอาการคลุ้มคลั่ง หรือทำในสิ่งที่คนปกติ ไม่กล้าทำ เช่น ทำร้ายตนเอง หรือฆ่าผู้อื่น เป็นต้น</w:t>
      </w:r>
      <w:r w:rsidRPr="00667738">
        <w:rPr>
          <w:rFonts w:ascii="TH SarabunIT๙" w:eastAsia="Times New Roman" w:hAnsi="TH SarabunIT๙" w:cs="TH SarabunIT๙"/>
          <w:color w:val="444545"/>
          <w:sz w:val="40"/>
          <w:szCs w:val="40"/>
        </w:rPr>
        <w:br/>
      </w:r>
      <w:r w:rsidRPr="00667738">
        <w:rPr>
          <w:rFonts w:ascii="TH SarabunIT๙" w:eastAsia="Times New Roman" w:hAnsi="TH SarabunIT๙" w:cs="TH SarabunIT๙"/>
          <w:b/>
          <w:caps/>
          <w:color w:val="444545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3. </w:t>
      </w:r>
      <w:r w:rsidRPr="00667738">
        <w:rPr>
          <w:rFonts w:ascii="TH SarabunIT๙" w:eastAsia="Times New Roman" w:hAnsi="TH SarabunIT๙" w:cs="TH SarabunIT๙"/>
          <w:b/>
          <w:caps/>
          <w:color w:val="444545"/>
          <w:sz w:val="40"/>
          <w:szCs w:val="40"/>
          <w:u w:val="single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ประเภทหลอนประสาท</w:t>
      </w:r>
      <w:r w:rsidRPr="00667738">
        <w:rPr>
          <w:rFonts w:ascii="TH SarabunIT๙" w:eastAsia="Times New Roman" w:hAnsi="TH SarabunIT๙" w:cs="TH SarabunIT๙"/>
          <w:b/>
          <w:caps/>
          <w:color w:val="444545"/>
          <w:sz w:val="40"/>
          <w:szCs w:val="40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ได้แก่ </w:t>
      </w:r>
      <w:proofErr w:type="spellStart"/>
      <w:r w:rsidRPr="00667738">
        <w:rPr>
          <w:rFonts w:ascii="TH SarabunIT๙" w:eastAsia="Times New Roman" w:hAnsi="TH SarabunIT๙" w:cs="TH SarabunIT๙"/>
          <w:b/>
          <w:caps/>
          <w:color w:val="444545"/>
          <w:sz w:val="40"/>
          <w:szCs w:val="40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แอล</w:t>
      </w:r>
      <w:proofErr w:type="spellEnd"/>
      <w:r w:rsidRPr="00667738">
        <w:rPr>
          <w:rFonts w:ascii="TH SarabunIT๙" w:eastAsia="Times New Roman" w:hAnsi="TH SarabunIT๙" w:cs="TH SarabunIT๙"/>
          <w:b/>
          <w:caps/>
          <w:color w:val="444545"/>
          <w:sz w:val="40"/>
          <w:szCs w:val="40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เอสดี เห็ดขี้ควาย ดี.</w:t>
      </w:r>
      <w:proofErr w:type="spellStart"/>
      <w:r w:rsidRPr="00667738">
        <w:rPr>
          <w:rFonts w:ascii="TH SarabunIT๙" w:eastAsia="Times New Roman" w:hAnsi="TH SarabunIT๙" w:cs="TH SarabunIT๙"/>
          <w:b/>
          <w:caps/>
          <w:color w:val="444545"/>
          <w:sz w:val="40"/>
          <w:szCs w:val="40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เอ็ม</w:t>
      </w:r>
      <w:proofErr w:type="spellEnd"/>
      <w:r w:rsidRPr="00667738">
        <w:rPr>
          <w:rFonts w:ascii="TH SarabunIT๙" w:eastAsia="Times New Roman" w:hAnsi="TH SarabunIT๙" w:cs="TH SarabunIT๙"/>
          <w:b/>
          <w:caps/>
          <w:color w:val="444545"/>
          <w:sz w:val="40"/>
          <w:szCs w:val="40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.ที.และ </w:t>
      </w:r>
      <w:proofErr w:type="spellStart"/>
      <w:r w:rsidRPr="00667738">
        <w:rPr>
          <w:rFonts w:ascii="TH SarabunIT๙" w:eastAsia="Times New Roman" w:hAnsi="TH SarabunIT๙" w:cs="TH SarabunIT๙"/>
          <w:b/>
          <w:caps/>
          <w:color w:val="444545"/>
          <w:sz w:val="40"/>
          <w:szCs w:val="40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ยาเค</w:t>
      </w:r>
      <w:proofErr w:type="spellEnd"/>
      <w:r w:rsidRPr="00667738">
        <w:rPr>
          <w:rFonts w:ascii="TH SarabunIT๙" w:eastAsia="Times New Roman" w:hAnsi="TH SarabunIT๙" w:cs="TH SarabunIT๙"/>
          <w:b/>
          <w:caps/>
          <w:color w:val="444545"/>
          <w:sz w:val="40"/>
          <w:szCs w:val="40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เป็นต้น ผู้เสพติดจะมีอาการประสาทหลอน ฝันเฟื่อง หูแว่ว ได้ยินเสียงประหลาดหรือเห็นภาพหลอนที่น่าเกลียดน่ากลัว ควบคุมตนเองไม่ได้ ในที่สุดมักป่วยเป็นโรคจิต</w:t>
      </w:r>
      <w:r w:rsidRPr="00667738">
        <w:rPr>
          <w:rFonts w:ascii="TH SarabunIT๙" w:eastAsia="Times New Roman" w:hAnsi="TH SarabunIT๙" w:cs="TH SarabunIT๙"/>
          <w:color w:val="444545"/>
          <w:sz w:val="40"/>
          <w:szCs w:val="40"/>
        </w:rPr>
        <w:br/>
      </w:r>
      <w:r w:rsidRPr="00667738">
        <w:rPr>
          <w:rFonts w:ascii="TH SarabunIT๙" w:eastAsia="Times New Roman" w:hAnsi="TH SarabunIT๙" w:cs="TH SarabunIT๙"/>
          <w:b/>
          <w:color w:val="444545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4. </w:t>
      </w:r>
      <w:r w:rsidRPr="00667738">
        <w:rPr>
          <w:rFonts w:ascii="TH SarabunIT๙" w:eastAsia="Times New Roman" w:hAnsi="TH SarabunIT๙" w:cs="TH SarabunIT๙"/>
          <w:b/>
          <w:color w:val="444545"/>
          <w:sz w:val="40"/>
          <w:szCs w:val="40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ประเภทออกฤทธิ์ผสมผสาน</w:t>
      </w:r>
      <w:r w:rsidRPr="00667738">
        <w:rPr>
          <w:rFonts w:ascii="TH SarabunIT๙" w:eastAsia="Times New Roman" w:hAnsi="TH SarabunIT๙" w:cs="TH SarabunIT๙"/>
          <w:b/>
          <w:color w:val="444545"/>
          <w:sz w:val="40"/>
          <w:szCs w:val="4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คือทั้งกระตุ้นกดและหลอนประสาทร่วมกัน ผู้เสพติดมักมี อาการหวาดระแวง ความคิดสับสน เห็นภาพลวงตา หูแว่ว ควบคุมตนเองไม่ได้และป่วยเป็นโรคจิตได้แก่ กัญชา</w:t>
      </w:r>
    </w:p>
    <w:p w:rsidR="001F6651" w:rsidRDefault="00667738"/>
    <w:p w:rsidR="00AD2AA6" w:rsidRPr="00667738" w:rsidRDefault="00AD2AA6" w:rsidP="00AD2AA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highlight w:val="yellow"/>
        </w:rPr>
      </w:pPr>
      <w:r w:rsidRPr="00667738"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>องค์การบริหารส่วนตำบลทรายขาว อำเภอโคกโพธิ์ จังหวัดปัตตานี</w:t>
      </w:r>
    </w:p>
    <w:p w:rsidR="00AD2AA6" w:rsidRPr="00AD2AA6" w:rsidRDefault="00AD2AA6" w:rsidP="00AD2AA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67738"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 xml:space="preserve">ขอร่วมรณรงค์ ต่อต้านยาเสพติด </w:t>
      </w:r>
      <w:r w:rsidRPr="00667738">
        <w:rPr>
          <w:rFonts w:ascii="TH SarabunIT๙" w:eastAsia="Times New Roman" w:hAnsi="TH SarabunIT๙" w:cs="TH SarabunIT๙"/>
          <w:b/>
          <w:bCs/>
          <w:color w:val="444545"/>
          <w:sz w:val="40"/>
          <w:szCs w:val="40"/>
          <w:highlight w:val="yellow"/>
          <w:u w:val="single"/>
          <w:cs/>
        </w:rPr>
        <w:t>เนื่องในวัน</w:t>
      </w:r>
      <w:r w:rsidRPr="00667738">
        <w:rPr>
          <w:rFonts w:ascii="TH SarabunIT๙" w:eastAsia="Times New Roman" w:hAnsi="TH SarabunIT๙" w:cs="TH SarabunIT๙" w:hint="cs"/>
          <w:b/>
          <w:bCs/>
          <w:color w:val="444545"/>
          <w:sz w:val="40"/>
          <w:szCs w:val="40"/>
          <w:highlight w:val="yellow"/>
          <w:u w:val="single"/>
          <w:cs/>
        </w:rPr>
        <w:t>ต่อต้านต้านยาเสพติด</w:t>
      </w:r>
      <w:r w:rsidRPr="00667738">
        <w:rPr>
          <w:rFonts w:ascii="TH SarabunIT๙" w:eastAsia="Times New Roman" w:hAnsi="TH SarabunIT๙" w:cs="TH SarabunIT๙"/>
          <w:b/>
          <w:bCs/>
          <w:color w:val="444545"/>
          <w:sz w:val="40"/>
          <w:szCs w:val="40"/>
          <w:highlight w:val="yellow"/>
          <w:u w:val="single"/>
          <w:cs/>
        </w:rPr>
        <w:t xml:space="preserve"> 26 มิถุนายน 25</w:t>
      </w:r>
      <w:r w:rsidR="00667738" w:rsidRPr="00667738">
        <w:rPr>
          <w:rFonts w:ascii="TH SarabunIT๙" w:eastAsia="Times New Roman" w:hAnsi="TH SarabunIT๙" w:cs="TH SarabunIT๙" w:hint="cs"/>
          <w:b/>
          <w:bCs/>
          <w:color w:val="444545"/>
          <w:sz w:val="40"/>
          <w:szCs w:val="40"/>
          <w:highlight w:val="yellow"/>
          <w:u w:val="single"/>
          <w:cs/>
        </w:rPr>
        <w:t>62</w:t>
      </w:r>
    </w:p>
    <w:sectPr w:rsidR="00AD2AA6" w:rsidRPr="00AD2AA6" w:rsidSect="00AD2A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A6"/>
    <w:rsid w:val="00477737"/>
    <w:rsid w:val="00667738"/>
    <w:rsid w:val="00AD2AA6"/>
    <w:rsid w:val="00B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5930">
          <w:marLeft w:val="0"/>
          <w:marRight w:val="0"/>
          <w:marTop w:val="0"/>
          <w:marBottom w:val="300"/>
          <w:divBdr>
            <w:top w:val="single" w:sz="6" w:space="8" w:color="DBDBDB"/>
            <w:left w:val="none" w:sz="0" w:space="0" w:color="auto"/>
            <w:bottom w:val="single" w:sz="6" w:space="8" w:color="DBDBDB"/>
            <w:right w:val="none" w:sz="0" w:space="0" w:color="auto"/>
          </w:divBdr>
          <w:divsChild>
            <w:div w:id="112946978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32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lenovo</cp:lastModifiedBy>
  <cp:revision>2</cp:revision>
  <dcterms:created xsi:type="dcterms:W3CDTF">2020-07-20T06:48:00Z</dcterms:created>
  <dcterms:modified xsi:type="dcterms:W3CDTF">2020-07-20T06:48:00Z</dcterms:modified>
</cp:coreProperties>
</file>